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0B7" w:rsidRDefault="00E430B7" w:rsidP="00E430B7">
      <w:pPr>
        <w:pStyle w:val="a0"/>
        <w:spacing w:after="0" w:line="24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 wp14:anchorId="502DACBF" wp14:editId="0348F17C">
            <wp:extent cx="1042035" cy="1286510"/>
            <wp:effectExtent l="19050" t="0" r="5715" b="0"/>
            <wp:docPr id="1" name="Рисунок 8" descr="C:\Users\Пользователь\Documents\кадр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Пользователь\Documents\кадры\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" cy="1286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0B7" w:rsidRDefault="00E430B7" w:rsidP="00E430B7">
      <w:pPr>
        <w:pStyle w:val="a0"/>
        <w:spacing w:after="0" w:line="240" w:lineRule="auto"/>
        <w:jc w:val="center"/>
      </w:pPr>
      <w:r>
        <w:rPr>
          <w:sz w:val="32"/>
          <w:szCs w:val="32"/>
        </w:rPr>
        <w:t>АДМИНИСТРАЦИЯ ПОСЕЛКА ТИМ</w:t>
      </w:r>
    </w:p>
    <w:p w:rsidR="00E430B7" w:rsidRDefault="00E430B7" w:rsidP="00E430B7">
      <w:pPr>
        <w:pStyle w:val="a0"/>
        <w:spacing w:after="0" w:line="240" w:lineRule="auto"/>
        <w:jc w:val="center"/>
      </w:pPr>
      <w:r>
        <w:rPr>
          <w:sz w:val="32"/>
          <w:szCs w:val="32"/>
        </w:rPr>
        <w:t>ТИМСКОГО РАЙОНА КУРСКОЙ  ОБЛАСТИ</w:t>
      </w:r>
    </w:p>
    <w:p w:rsidR="00E430B7" w:rsidRDefault="00E430B7" w:rsidP="00E430B7">
      <w:pPr>
        <w:pStyle w:val="a0"/>
        <w:jc w:val="center"/>
      </w:pPr>
    </w:p>
    <w:p w:rsidR="00E430B7" w:rsidRDefault="00E430B7" w:rsidP="00E430B7">
      <w:pPr>
        <w:pStyle w:val="a0"/>
        <w:jc w:val="center"/>
      </w:pPr>
      <w:r>
        <w:rPr>
          <w:sz w:val="32"/>
          <w:szCs w:val="32"/>
        </w:rPr>
        <w:t>ПОСТАНОВЛЕНИЕ</w:t>
      </w:r>
    </w:p>
    <w:p w:rsidR="00E430B7" w:rsidRPr="00A54695" w:rsidRDefault="00E430B7" w:rsidP="00E430B7">
      <w:pPr>
        <w:pStyle w:val="1"/>
        <w:ind w:firstLine="0"/>
        <w:rPr>
          <w:b w:val="0"/>
        </w:rPr>
      </w:pPr>
      <w:r>
        <w:rPr>
          <w:b w:val="0"/>
        </w:rPr>
        <w:t xml:space="preserve">  12 июля</w:t>
      </w:r>
      <w:r w:rsidRPr="00077B81">
        <w:rPr>
          <w:b w:val="0"/>
        </w:rPr>
        <w:t xml:space="preserve">  202</w:t>
      </w:r>
      <w:r>
        <w:rPr>
          <w:b w:val="0"/>
        </w:rPr>
        <w:t>5</w:t>
      </w:r>
      <w:r w:rsidRPr="00077B81">
        <w:rPr>
          <w:b w:val="0"/>
        </w:rPr>
        <w:t xml:space="preserve"> года                             № </w:t>
      </w:r>
      <w:r>
        <w:rPr>
          <w:b w:val="0"/>
        </w:rPr>
        <w:t>104</w:t>
      </w:r>
    </w:p>
    <w:p w:rsidR="00E430B7" w:rsidRDefault="00E430B7" w:rsidP="00E430B7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0B7" w:rsidRPr="00E430B7" w:rsidRDefault="00E430B7" w:rsidP="00E430B7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0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особого противопожарного режима на территории поселка Тим</w:t>
      </w:r>
    </w:p>
    <w:p w:rsidR="00E430B7" w:rsidRPr="00E430B7" w:rsidRDefault="00E430B7" w:rsidP="00E430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0B7" w:rsidRPr="00E430B7" w:rsidRDefault="00E430B7" w:rsidP="00E430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gramStart"/>
      <w:r w:rsidRPr="00E43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законом Курской области от 26.06.2006г. №39-ЗКО «О пожарной безопасности Курской области», постановлениями Администрации Курской области от 20.02.2013г №70-па «Об утверждении Порядка установления особого противопожарного режима на территории Курской области и контроля за его исполнением», в связи с повышением пожарной опасности на территории поселка Тим </w:t>
      </w:r>
      <w:proofErr w:type="spellStart"/>
      <w:r w:rsidRPr="00E430B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Тимского</w:t>
      </w:r>
      <w:proofErr w:type="spellEnd"/>
      <w:r w:rsidRPr="00E43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Администрация поселка Тим ПОСТАНОВЛ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ЯЕТ</w:t>
      </w:r>
      <w:proofErr w:type="gramEnd"/>
    </w:p>
    <w:p w:rsidR="00E430B7" w:rsidRPr="00E430B7" w:rsidRDefault="00E430B7" w:rsidP="00E430B7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0B7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Ввести на территории поселка Тим о</w:t>
      </w:r>
      <w:r w:rsidR="004965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собый противопожарный режим с 12</w:t>
      </w:r>
      <w:bookmarkStart w:id="0" w:name="_GoBack"/>
      <w:bookmarkEnd w:id="0"/>
      <w:r w:rsidRPr="00E43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2025 года.</w:t>
      </w:r>
    </w:p>
    <w:p w:rsidR="00E430B7" w:rsidRDefault="00E430B7" w:rsidP="00E430B7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0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Старшим по обеспечению пожарной безопасности: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E43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усилить разъяснительную работу с населением о пожарно-профилактических мероприятиях, особое внимание уделить запрету разжигания костров в лесополосах и на улицах поселка Тим;                             - с целью своевременного выявления и пресечения чрезвычайных ситуаций организовать проведение рейдов и круглосуточное патрулирование совместно с членами добровольной пожарной дружины, сотрудниками администрации поселка Тим. </w:t>
      </w:r>
    </w:p>
    <w:p w:rsidR="00E430B7" w:rsidRDefault="00E430B7" w:rsidP="00E430B7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0B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организаций на период действия особого противопожарного режима на территории посёлка Тим установить дополнительные требования пожарной безопасности в соответствии с приложением № 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30B7" w:rsidRDefault="00E430B7" w:rsidP="00E430B7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30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43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E430B7" w:rsidRPr="00E430B7" w:rsidRDefault="00E430B7" w:rsidP="00E430B7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0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его подписания и действует до особого распоряжения.</w:t>
      </w:r>
    </w:p>
    <w:p w:rsidR="00E430B7" w:rsidRPr="00E430B7" w:rsidRDefault="00E430B7" w:rsidP="00E430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0B7" w:rsidRPr="00E430B7" w:rsidRDefault="00E430B7" w:rsidP="00E430B7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0B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поселка Тим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E43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30B7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А.В.Стародубцев</w:t>
      </w:r>
      <w:proofErr w:type="spellEnd"/>
    </w:p>
    <w:p w:rsidR="00E430B7" w:rsidRPr="00E430B7" w:rsidRDefault="00E430B7" w:rsidP="00E430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0B7" w:rsidRPr="00E430B7" w:rsidRDefault="00E430B7" w:rsidP="00E430B7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0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1 </w:t>
      </w:r>
    </w:p>
    <w:p w:rsidR="00E430B7" w:rsidRDefault="00E430B7" w:rsidP="00E430B7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0B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 поселка Тим</w:t>
      </w:r>
    </w:p>
    <w:p w:rsidR="00E430B7" w:rsidRPr="00E430B7" w:rsidRDefault="00E430B7" w:rsidP="00E430B7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</w:t>
      </w:r>
      <w:r w:rsidRPr="00E430B7">
        <w:rPr>
          <w:rFonts w:ascii="Times New Roman" w:eastAsia="Times New Roman" w:hAnsi="Times New Roman" w:cs="Times New Roman"/>
          <w:sz w:val="28"/>
          <w:szCs w:val="28"/>
          <w:lang w:eastAsia="ru-RU"/>
        </w:rPr>
        <w:t>.07.2025 г. №104</w:t>
      </w:r>
    </w:p>
    <w:p w:rsidR="00E430B7" w:rsidRPr="00E430B7" w:rsidRDefault="00E430B7" w:rsidP="00E430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E43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30 Федеральною закона №69-ФЗ «О пожарной безопасности», в связи с повышением пожарной опасности на территории </w:t>
      </w:r>
      <w:proofErr w:type="spellStart"/>
      <w:r w:rsidRPr="00E430B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Тимского</w:t>
      </w:r>
      <w:proofErr w:type="spellEnd"/>
      <w:r w:rsidRPr="00E43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на период действия особого противопожарного режима на территории посёлка Тим установить дополнительные требования пожарной безопасности:</w:t>
      </w:r>
    </w:p>
    <w:p w:rsidR="00E430B7" w:rsidRPr="00E430B7" w:rsidRDefault="00E430B7" w:rsidP="00E430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территории посёлка Тим использовать средства звуковой сигнализации для оповещения людей на случай пожара и иметь запасы воды для целей пожаротушения, а также определить порядок вызова пожарной охраны; </w:t>
      </w:r>
    </w:p>
    <w:p w:rsidR="00E430B7" w:rsidRPr="00E430B7" w:rsidRDefault="00E430B7" w:rsidP="00E430B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0B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силами населения и членов добровольных пожарных формирований патрулирование населенных пунктов с первичными средствами пожаротушения (ведро с водой, огнетушитель, лопата), а также подготовить для возможного использования имеющейся водовозной и землеройной техники, провести соответствующую разъяснительную работу о мерах пожарной безопасности и действиях в случае пожара;</w:t>
      </w:r>
    </w:p>
    <w:p w:rsidR="00E430B7" w:rsidRPr="00E430B7" w:rsidRDefault="00E430B7" w:rsidP="00E430B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30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разъяснительную работу, в том числе общественными инспекторами (инструкторами), с населением и работниками предприятий, организаций, находящихся на подведомственной территории о пожарно-профилактических мероприятиях и в обязательном порядке об административной ответственности в соответствии со ст.63 Закона Курской области «Об административных правонарушениях в Курской области» за сжигание сухой травы на лугах, в лесопосадках, в оврагах, на обочинах дорог, около зданий и сооружений;</w:t>
      </w:r>
      <w:proofErr w:type="gramEnd"/>
    </w:p>
    <w:p w:rsidR="00E430B7" w:rsidRPr="00E430B7" w:rsidRDefault="00E430B7" w:rsidP="00E430B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0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сходы и собрания граждан, с рассмотрением на них актуальных проблем обеспечение пожарной безопасности;</w:t>
      </w:r>
    </w:p>
    <w:p w:rsidR="00E430B7" w:rsidRPr="00E430B7" w:rsidRDefault="00E430B7" w:rsidP="00E430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0B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организовать постоянное дежурство работников администраций, в том числе в выходные и праздничные дни, для своевременного реагирования и принятия мер в случаях возникновения пожаров;</w:t>
      </w:r>
    </w:p>
    <w:p w:rsidR="00E430B7" w:rsidRPr="00E430B7" w:rsidRDefault="00E430B7" w:rsidP="00E43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0B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рейды по улицам для выявления и пресечения вышеуказанных правонарушений с обязательным привлечением к административной ответственности лиц, нарушивших Правила пожарной безопасности</w:t>
      </w:r>
      <w:r w:rsidRPr="00E430B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D750BF" w:rsidRDefault="004965B6" w:rsidP="00E430B7">
      <w:pPr>
        <w:jc w:val="center"/>
      </w:pPr>
    </w:p>
    <w:sectPr w:rsidR="00D750BF" w:rsidSect="00E430B7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C026C"/>
    <w:multiLevelType w:val="multilevel"/>
    <w:tmpl w:val="1DB869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FA05F1"/>
    <w:multiLevelType w:val="multilevel"/>
    <w:tmpl w:val="43AED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6B6582"/>
    <w:multiLevelType w:val="multilevel"/>
    <w:tmpl w:val="DDACD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1D0088"/>
    <w:multiLevelType w:val="multilevel"/>
    <w:tmpl w:val="110A1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3DD"/>
    <w:rsid w:val="004965B6"/>
    <w:rsid w:val="00AA1655"/>
    <w:rsid w:val="00AB03DD"/>
    <w:rsid w:val="00D87DD5"/>
    <w:rsid w:val="00E4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link w:val="10"/>
    <w:rsid w:val="00E430B7"/>
    <w:pPr>
      <w:keepNext/>
      <w:widowControl/>
      <w:suppressAutoHyphens w:val="0"/>
      <w:ind w:firstLine="5040"/>
      <w:outlineLvl w:val="0"/>
    </w:pPr>
    <w:rPr>
      <w:rFonts w:eastAsia="Times New Roman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E430B7"/>
    <w:rPr>
      <w:rFonts w:ascii="Times New Roman" w:eastAsia="Times New Roman" w:hAnsi="Times New Roman" w:cs="Times New Roman"/>
      <w:b/>
      <w:bCs/>
      <w:color w:val="00000A"/>
      <w:sz w:val="28"/>
      <w:szCs w:val="28"/>
      <w:lang w:eastAsia="ar-SA"/>
    </w:rPr>
  </w:style>
  <w:style w:type="paragraph" w:customStyle="1" w:styleId="a0">
    <w:name w:val="Базовый"/>
    <w:rsid w:val="00E430B7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imes New Roman"/>
      <w:color w:val="00000A"/>
      <w:sz w:val="24"/>
      <w:szCs w:val="24"/>
      <w:lang w:eastAsia="ar-SA"/>
    </w:rPr>
  </w:style>
  <w:style w:type="paragraph" w:styleId="a1">
    <w:name w:val="Body Text"/>
    <w:basedOn w:val="a"/>
    <w:link w:val="a5"/>
    <w:uiPriority w:val="99"/>
    <w:semiHidden/>
    <w:unhideWhenUsed/>
    <w:rsid w:val="00E430B7"/>
    <w:pPr>
      <w:spacing w:after="120"/>
    </w:pPr>
  </w:style>
  <w:style w:type="character" w:customStyle="1" w:styleId="a5">
    <w:name w:val="Основной текст Знак"/>
    <w:basedOn w:val="a2"/>
    <w:link w:val="a1"/>
    <w:uiPriority w:val="99"/>
    <w:semiHidden/>
    <w:rsid w:val="00E430B7"/>
  </w:style>
  <w:style w:type="paragraph" w:styleId="a6">
    <w:name w:val="Balloon Text"/>
    <w:basedOn w:val="a"/>
    <w:link w:val="a7"/>
    <w:uiPriority w:val="99"/>
    <w:semiHidden/>
    <w:unhideWhenUsed/>
    <w:rsid w:val="00E43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E430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link w:val="10"/>
    <w:rsid w:val="00E430B7"/>
    <w:pPr>
      <w:keepNext/>
      <w:widowControl/>
      <w:suppressAutoHyphens w:val="0"/>
      <w:ind w:firstLine="5040"/>
      <w:outlineLvl w:val="0"/>
    </w:pPr>
    <w:rPr>
      <w:rFonts w:eastAsia="Times New Roman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E430B7"/>
    <w:rPr>
      <w:rFonts w:ascii="Times New Roman" w:eastAsia="Times New Roman" w:hAnsi="Times New Roman" w:cs="Times New Roman"/>
      <w:b/>
      <w:bCs/>
      <w:color w:val="00000A"/>
      <w:sz w:val="28"/>
      <w:szCs w:val="28"/>
      <w:lang w:eastAsia="ar-SA"/>
    </w:rPr>
  </w:style>
  <w:style w:type="paragraph" w:customStyle="1" w:styleId="a0">
    <w:name w:val="Базовый"/>
    <w:rsid w:val="00E430B7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imes New Roman"/>
      <w:color w:val="00000A"/>
      <w:sz w:val="24"/>
      <w:szCs w:val="24"/>
      <w:lang w:eastAsia="ar-SA"/>
    </w:rPr>
  </w:style>
  <w:style w:type="paragraph" w:styleId="a1">
    <w:name w:val="Body Text"/>
    <w:basedOn w:val="a"/>
    <w:link w:val="a5"/>
    <w:uiPriority w:val="99"/>
    <w:semiHidden/>
    <w:unhideWhenUsed/>
    <w:rsid w:val="00E430B7"/>
    <w:pPr>
      <w:spacing w:after="120"/>
    </w:pPr>
  </w:style>
  <w:style w:type="character" w:customStyle="1" w:styleId="a5">
    <w:name w:val="Основной текст Знак"/>
    <w:basedOn w:val="a2"/>
    <w:link w:val="a1"/>
    <w:uiPriority w:val="99"/>
    <w:semiHidden/>
    <w:rsid w:val="00E430B7"/>
  </w:style>
  <w:style w:type="paragraph" w:styleId="a6">
    <w:name w:val="Balloon Text"/>
    <w:basedOn w:val="a"/>
    <w:link w:val="a7"/>
    <w:uiPriority w:val="99"/>
    <w:semiHidden/>
    <w:unhideWhenUsed/>
    <w:rsid w:val="00E43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E430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2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2025-07-14T07:13:00Z</cp:lastPrinted>
  <dcterms:created xsi:type="dcterms:W3CDTF">2025-07-14T07:02:00Z</dcterms:created>
  <dcterms:modified xsi:type="dcterms:W3CDTF">2025-07-14T07:20:00Z</dcterms:modified>
</cp:coreProperties>
</file>